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exact" w:line="240" w:before="0" w:after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bidi w:val="0"/>
        <w:spacing w:lineRule="exact" w:line="240" w:before="0" w:after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bidi w:val="0"/>
        <w:spacing w:lineRule="exact" w:line="240" w:before="0" w:after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bidi w:val="0"/>
        <w:spacing w:lineRule="exact" w:line="240" w:before="0" w:after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bidi w:val="0"/>
        <w:spacing w:lineRule="exact" w:line="240" w:before="0" w:after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bidi w:val="0"/>
        <w:spacing w:lineRule="exact" w:line="240" w:before="0" w:after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bidi w:val="0"/>
        <w:spacing w:lineRule="exact" w:line="240" w:before="0" w:after="0"/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bidi w:val="0"/>
        <w:spacing w:lineRule="exact" w:line="240" w:before="0" w:after="85"/>
        <w:jc w:val="left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235" w:before="0" w:after="0"/>
        <w:ind w:left="10" w:right="4392" w:hanging="0"/>
        <w:jc w:val="center"/>
        <w:rPr/>
      </w:pPr>
      <w:r>
        <mc:AlternateContent>
          <mc:Choice Requires="wpg">
            <w:drawing>
              <wp:anchor behindDoc="1" distT="0" distB="0" distL="0" distR="0" simplePos="0" locked="0" layoutInCell="1" allowOverlap="1" relativeHeight="3">
                <wp:simplePos x="0" y="0"/>
                <wp:positionH relativeFrom="page">
                  <wp:posOffset>6985</wp:posOffset>
                </wp:positionH>
                <wp:positionV relativeFrom="paragraph">
                  <wp:posOffset>-2448560</wp:posOffset>
                </wp:positionV>
                <wp:extent cx="7554595" cy="5709285"/>
                <wp:effectExtent l="0" t="0" r="0" b="0"/>
                <wp:wrapNone/>
                <wp:docPr id="1" name="drawingObject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880" cy="5708520"/>
                        </a:xfrm>
                      </wpg:grpSpPr>
                      <pic:pic xmlns:pic="http://schemas.openxmlformats.org/drawingml/2006/picture">
                        <pic:nvPicPr>
                          <pic:cNvPr id="0" name="Picture 2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7553880" cy="220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Picture 3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4498920" y="1965240"/>
                            <a:ext cx="2778120" cy="374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alt="drawingObject1" style="position:absolute;margin-left:0.55pt;margin-top:-192.8pt;width:594.8pt;height:449.45pt" coordorigin="11,-3856" coordsize="11896,8989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Picture 2" stroked="f" style="position:absolute;left:11;top:-3856;width:11895;height:3477;mso-position-horizontal-relative:page" type="shapetype_75">
                  <v:imagedata r:id="rId2" o:detectmouseclick="t"/>
                  <w10:wrap type="none"/>
                  <v:stroke color="#3465a4" joinstyle="round" endcap="flat"/>
                </v:shape>
                <v:shape id="shape_0" ID="Picture 3" stroked="f" style="position:absolute;left:7096;top:-761;width:4374;height:5894;mso-position-horizontal-relative:page" type="shapetype_75">
                  <v:imagedata r:id="rId3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w:rPr>
          <w:rFonts w:eastAsia="Baskerville Old Face" w:cs="Baskerville Old Face" w:ascii="Baskerville Old Face" w:hAnsi="Baskerville Old Face"/>
          <w:b w:val="false"/>
          <w:bCs w:val="false"/>
          <w:i w:val="false"/>
          <w:iCs w:val="false"/>
          <w:strike w:val="false"/>
          <w:dstrike w:val="false"/>
          <w:color w:val="FFFFFF"/>
          <w:spacing w:val="-1"/>
          <w:w w:val="100"/>
          <w:sz w:val="52"/>
          <w:szCs w:val="52"/>
          <w:u w:val="none"/>
        </w:rPr>
        <w:t>MA</w:t>
      </w:r>
      <w:r>
        <w:rPr>
          <w:rFonts w:eastAsia="Baskerville Old Face" w:cs="Baskerville Old Face" w:ascii="Baskerville Old Face" w:hAnsi="Baskerville Old Face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52"/>
          <w:szCs w:val="52"/>
          <w:u w:val="none"/>
        </w:rPr>
        <w:t>RY H</w:t>
      </w:r>
      <w:r>
        <w:rPr>
          <w:rFonts w:eastAsia="Baskerville Old Face" w:cs="Baskerville Old Face" w:ascii="Baskerville Old Face" w:hAnsi="Baskerville Old Face"/>
          <w:b w:val="false"/>
          <w:bCs w:val="false"/>
          <w:i w:val="false"/>
          <w:iCs w:val="false"/>
          <w:strike w:val="false"/>
          <w:dstrike w:val="false"/>
          <w:color w:val="FFFFFF"/>
          <w:spacing w:val="-2"/>
          <w:w w:val="100"/>
          <w:sz w:val="52"/>
          <w:szCs w:val="52"/>
          <w:u w:val="none"/>
        </w:rPr>
        <w:t>E</w:t>
      </w:r>
      <w:r>
        <w:rPr>
          <w:rFonts w:eastAsia="Baskerville Old Face" w:cs="Baskerville Old Face" w:ascii="Baskerville Old Face" w:hAnsi="Baskerville Old Face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52"/>
          <w:szCs w:val="52"/>
          <w:u w:val="none"/>
        </w:rPr>
        <w:t>LP</w:t>
      </w:r>
      <w:r>
        <w:rPr>
          <w:rFonts w:eastAsia="Baskerville Old Face" w:cs="Baskerville Old Face" w:ascii="Baskerville Old Face" w:hAnsi="Baskerville Old Face"/>
          <w:b w:val="false"/>
          <w:bCs w:val="false"/>
          <w:i w:val="false"/>
          <w:iCs w:val="false"/>
          <w:strike w:val="false"/>
          <w:dstrike w:val="false"/>
          <w:color w:val="FFFFFF"/>
          <w:spacing w:val="-2"/>
          <w:w w:val="100"/>
          <w:sz w:val="52"/>
          <w:szCs w:val="52"/>
          <w:u w:val="none"/>
        </w:rPr>
        <w:t xml:space="preserve"> </w:t>
      </w:r>
      <w:r>
        <w:rPr>
          <w:rFonts w:eastAsia="Baskerville Old Face" w:cs="Baskerville Old Face" w:ascii="Baskerville Old Face" w:hAnsi="Baskerville Old Face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52"/>
          <w:szCs w:val="52"/>
          <w:u w:val="none"/>
        </w:rPr>
        <w:t>OF</w:t>
      </w:r>
    </w:p>
    <w:p>
      <w:pPr>
        <w:pStyle w:val="Normal"/>
        <w:bidi w:val="0"/>
        <w:spacing w:lineRule="auto" w:line="235" w:before="0" w:after="0"/>
        <w:ind w:left="10" w:right="4392" w:hanging="0"/>
        <w:jc w:val="center"/>
        <w:rPr/>
      </w:pPr>
      <w:r>
        <w:rPr>
          <w:rFonts w:eastAsia="Baskerville Old Face" w:cs="Baskerville Old Face" w:ascii="Baskerville Old Face" w:hAnsi="Baskerville Old Face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52"/>
          <w:szCs w:val="52"/>
          <w:u w:val="none"/>
        </w:rPr>
        <w:t>CHRIST</w:t>
      </w:r>
      <w:r>
        <w:rPr>
          <w:rFonts w:eastAsia="Baskerville Old Face" w:cs="Baskerville Old Face" w:ascii="Baskerville Old Face" w:hAnsi="Baskerville Old Face"/>
          <w:b w:val="false"/>
          <w:bCs w:val="false"/>
          <w:i w:val="false"/>
          <w:iCs w:val="false"/>
          <w:strike w:val="false"/>
          <w:dstrike w:val="false"/>
          <w:color w:val="FFFFFF"/>
          <w:spacing w:val="-3"/>
          <w:w w:val="100"/>
          <w:sz w:val="52"/>
          <w:szCs w:val="52"/>
          <w:u w:val="none"/>
        </w:rPr>
        <w:t>I</w:t>
      </w:r>
      <w:r>
        <w:rPr>
          <w:rFonts w:eastAsia="Baskerville Old Face" w:cs="Baskerville Old Face" w:ascii="Baskerville Old Face" w:hAnsi="Baskerville Old Face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52"/>
          <w:szCs w:val="52"/>
          <w:u w:val="none"/>
        </w:rPr>
        <w:t xml:space="preserve">ANS </w:t>
      </w:r>
    </w:p>
    <w:p>
      <w:pPr>
        <w:pStyle w:val="Normal"/>
        <w:bidi w:val="0"/>
        <w:spacing w:lineRule="auto" w:line="235" w:before="0" w:after="0"/>
        <w:ind w:left="10" w:right="4392" w:hanging="0"/>
        <w:jc w:val="center"/>
        <w:rPr/>
      </w:pPr>
      <w:r>
        <w:rPr>
          <w:rFonts w:eastAsia="Baskerville Old Face" w:cs="Baskerville Old Face" w:ascii="Baskerville Old Face" w:hAnsi="Baskerville Old Face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kern w:val="2"/>
          <w:sz w:val="52"/>
          <w:szCs w:val="52"/>
          <w:u w:val="none"/>
          <w:lang w:val="en-AU" w:eastAsia="zh-CN" w:bidi="hi-IN"/>
        </w:rPr>
        <w:t>WALK FOR AUSTRALIA</w:t>
      </w:r>
    </w:p>
    <w:p>
      <w:pPr>
        <w:pStyle w:val="Normal"/>
        <w:bidi w:val="0"/>
        <w:spacing w:lineRule="auto" w:line="235" w:before="0" w:after="0"/>
        <w:ind w:left="10" w:right="4392" w:hanging="0"/>
        <w:jc w:val="center"/>
        <w:rPr/>
      </w:pPr>
      <w:r>
        <w:rPr>
          <w:rFonts w:eastAsia="Baskerville Old Face" w:cs="Baskerville Old Face" w:ascii="Baskerville Old Face" w:hAnsi="Baskerville Old Face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kern w:val="2"/>
          <w:sz w:val="52"/>
          <w:szCs w:val="52"/>
          <w:u w:val="none"/>
          <w:lang w:val="en-AU" w:eastAsia="zh-CN" w:bidi="hi-IN"/>
        </w:rPr>
        <w:t>WALK FOR LIFE</w:t>
      </w:r>
    </w:p>
    <w:p>
      <w:pPr>
        <w:pStyle w:val="Normal"/>
        <w:bidi w:val="0"/>
        <w:spacing w:lineRule="auto" w:line="235" w:before="0" w:after="0"/>
        <w:ind w:left="10" w:right="4392" w:hanging="0"/>
        <w:jc w:val="center"/>
        <w:rPr/>
      </w:pPr>
      <w:r>
        <w:rPr>
          <w:rFonts w:eastAsia="Baskerville Old Face" w:cs="Baskerville Old Face" w:ascii="Baskerville Old Face" w:hAnsi="Baskerville Old Face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52"/>
          <w:szCs w:val="52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32"/>
          <w:szCs w:val="32"/>
          <w:u w:val="none"/>
        </w:rPr>
        <w:t>Friday,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32"/>
          <w:szCs w:val="32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32"/>
          <w:szCs w:val="32"/>
          <w:u w:val="none"/>
        </w:rPr>
        <w:t>20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32"/>
          <w:szCs w:val="32"/>
          <w:u w:val="none"/>
          <w:vertAlign w:val="superscript"/>
        </w:rPr>
        <w:t>th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32"/>
          <w:szCs w:val="32"/>
          <w:u w:val="none"/>
        </w:rPr>
        <w:t xml:space="preserve"> May  2022</w:t>
      </w:r>
    </w:p>
    <w:p>
      <w:pPr>
        <w:pStyle w:val="Normal"/>
        <w:bidi w:val="0"/>
        <w:spacing w:lineRule="exact" w:line="240" w:before="0" w:after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bidi w:val="0"/>
        <w:spacing w:lineRule="exact" w:line="240" w:before="0" w:after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bidi w:val="0"/>
        <w:spacing w:lineRule="exact" w:line="160" w:before="0" w:after="11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6"/>
          <w:szCs w:val="1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widowControl w:val="false"/>
        <w:bidi w:val="0"/>
        <w:spacing w:lineRule="auto" w:line="235" w:before="0" w:after="0"/>
        <w:ind w:left="0" w:right="4479" w:hanging="0"/>
        <w:jc w:val="left"/>
        <w:rPr>
          <w:sz w:val="28"/>
          <w:szCs w:val="28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 xml:space="preserve">Praying for Australia and all life issues the day before the Federal Election.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 xml:space="preserve"> </w:t>
      </w:r>
    </w:p>
    <w:p>
      <w:pPr>
        <w:pStyle w:val="Normal"/>
        <w:widowControl w:val="false"/>
        <w:bidi w:val="0"/>
        <w:spacing w:lineRule="auto" w:line="235" w:before="0" w:after="0"/>
        <w:ind w:left="0" w:right="4592" w:hanging="0"/>
        <w:jc w:val="left"/>
        <w:rPr>
          <w:sz w:val="28"/>
          <w:szCs w:val="28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8"/>
          <w:szCs w:val="28"/>
          <w:u w:val="none"/>
          <w:lang w:val="en-US"/>
        </w:rPr>
        <w:t>You are warmly welcome to join us in our tenth year, praying along the Kiama Coastal Walk to Gerringong (13km).</w:t>
      </w:r>
    </w:p>
    <w:p>
      <w:pPr>
        <w:pStyle w:val="Normal"/>
        <w:bidi w:val="0"/>
        <w:spacing w:lineRule="auto" w:line="235" w:before="0" w:after="0"/>
        <w:ind w:left="0" w:right="4958" w:hanging="0"/>
        <w:jc w:val="left"/>
        <w:rPr>
          <w:sz w:val="28"/>
          <w:szCs w:val="28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8"/>
          <w:szCs w:val="28"/>
          <w:u w:val="none"/>
          <w:lang w:val="en-US"/>
        </w:rPr>
        <w:t>B.Y.O lunch, snacks, water and hat.</w:t>
      </w:r>
    </w:p>
    <w:p>
      <w:pPr>
        <w:pStyle w:val="TextBody"/>
        <w:spacing w:lineRule="auto" w:line="276" w:before="0" w:after="0"/>
        <w:rPr>
          <w:rFonts w:ascii="Cambria;Georgia;serif" w:hAnsi="Cambria;Georgia;serif"/>
          <w:sz w:val="28"/>
          <w:highlight w:val="white"/>
          <w:lang w:val="en-AU"/>
        </w:rPr>
      </w:pPr>
      <w:r>
        <w:rPr>
          <w:rFonts w:ascii="Cambria;Georgia;serif" w:hAnsi="Cambria;Georgia;serif"/>
          <w:sz w:val="28"/>
          <w:highlight w:val="white"/>
          <w:lang w:val="en-AU"/>
        </w:rPr>
      </w:r>
    </w:p>
    <w:p>
      <w:pPr>
        <w:pStyle w:val="Normal"/>
        <w:bidi w:val="0"/>
        <w:spacing w:lineRule="auto" w:line="235" w:before="0" w:after="0"/>
        <w:ind w:left="0" w:right="4958" w:hanging="0"/>
        <w:jc w:val="left"/>
        <w:rPr>
          <w:rFonts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FFFFFF"/>
          <w:spacing w:val="0"/>
          <w:w w:val="100"/>
          <w:sz w:val="18"/>
          <w:szCs w:val="18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18"/>
          <w:szCs w:val="18"/>
          <w:u w:val="none"/>
        </w:rPr>
      </w:r>
    </w:p>
    <w:p>
      <w:pPr>
        <w:pStyle w:val="Normal"/>
        <w:bidi w:val="0"/>
        <w:spacing w:lineRule="exact" w:line="240" w:before="0" w:after="59"/>
        <w:jc w:val="left"/>
        <w:rPr/>
      </w:pPr>
      <w:r>
        <w:rPr>
          <w:rFonts w:eastAsia="Baskerville Old Face" w:cs="Baskerville Old Face" w:ascii="Baskerville Old Face" w:hAnsi="Baskerville Old Face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PROGRAM:</w:t>
      </w:r>
    </w:p>
    <w:p>
      <w:pPr>
        <w:pStyle w:val="Normal"/>
        <w:bidi w:val="0"/>
        <w:spacing w:lineRule="exact" w:line="220" w:before="0" w:after="19"/>
        <w:jc w:val="left"/>
        <w:rPr>
          <w:rFonts w:ascii="Baskerville Old Face" w:hAnsi="Baskerville Old Face" w:eastAsia="Baskerville Old Face" w:cs="Baskerville Old Face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2"/>
          <w:szCs w:val="22"/>
          <w:u w:val="none"/>
        </w:rPr>
      </w:pPr>
      <w:r>
        <w:rPr>
          <w:rFonts w:eastAsia="Baskerville Old Face" w:cs="Baskerville Old Face" w:ascii="Baskerville Old Face" w:hAnsi="Baskerville Old Face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2"/>
          <w:szCs w:val="22"/>
          <w:u w:val="none"/>
        </w:rPr>
      </w:r>
    </w:p>
    <w:p>
      <w:pPr>
        <w:pStyle w:val="Normal"/>
        <w:bidi w:val="0"/>
        <w:spacing w:lineRule="auto" w:line="235" w:before="0" w:after="0"/>
        <w:ind w:left="0" w:right="4953" w:hanging="0"/>
        <w:jc w:val="left"/>
        <w:rPr/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Start 9: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0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a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m - Holy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Ma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s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s at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2"/>
          <w:w w:val="100"/>
          <w:sz w:val="26"/>
          <w:szCs w:val="26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S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ts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-2"/>
          <w:w w:val="100"/>
          <w:sz w:val="26"/>
          <w:szCs w:val="26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Peter and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2"/>
          <w:w w:val="100"/>
          <w:sz w:val="26"/>
          <w:szCs w:val="26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P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a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ul Cat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3"/>
          <w:w w:val="100"/>
          <w:sz w:val="26"/>
          <w:szCs w:val="26"/>
          <w:u w:val="none"/>
        </w:rPr>
        <w:t>h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ol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i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c Ch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2"/>
          <w:w w:val="100"/>
          <w:sz w:val="26"/>
          <w:szCs w:val="26"/>
          <w:u w:val="none"/>
        </w:rPr>
        <w:t>u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r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c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h, Kiama.</w:t>
      </w:r>
    </w:p>
    <w:p>
      <w:pPr>
        <w:pStyle w:val="Normal"/>
        <w:widowControl w:val="false"/>
        <w:bidi w:val="0"/>
        <w:spacing w:lineRule="auto" w:line="240" w:before="0" w:after="0"/>
        <w:ind w:left="0" w:right="4365" w:hanging="0"/>
        <w:jc w:val="left"/>
        <w:rPr/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1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0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:3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0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am -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-1"/>
          <w:w w:val="100"/>
          <w:sz w:val="26"/>
          <w:szCs w:val="26"/>
          <w:u w:val="none"/>
        </w:rPr>
        <w:t xml:space="preserve"> C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o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3"/>
          <w:w w:val="100"/>
          <w:sz w:val="26"/>
          <w:szCs w:val="26"/>
          <w:u w:val="none"/>
        </w:rPr>
        <w:t>a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s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t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al walk fr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3"/>
          <w:w w:val="100"/>
          <w:sz w:val="26"/>
          <w:szCs w:val="26"/>
          <w:u w:val="none"/>
        </w:rPr>
        <w:t>o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m Ki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a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ma Ca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2"/>
          <w:w w:val="100"/>
          <w:sz w:val="26"/>
          <w:szCs w:val="26"/>
          <w:u w:val="none"/>
        </w:rPr>
        <w:t>t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h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o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lic Ch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2"/>
          <w:w w:val="100"/>
          <w:sz w:val="26"/>
          <w:szCs w:val="26"/>
          <w:u w:val="none"/>
        </w:rPr>
        <w:t>u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r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c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h to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-1"/>
          <w:w w:val="100"/>
          <w:sz w:val="26"/>
          <w:szCs w:val="26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Our Lady St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2"/>
          <w:w w:val="100"/>
          <w:sz w:val="26"/>
          <w:szCs w:val="26"/>
          <w:u w:val="none"/>
        </w:rPr>
        <w:t>a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r of the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 xml:space="preserve"> S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ea Cat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h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 xml:space="preserve">olic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C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h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u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r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c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h, Gerr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i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n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g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 xml:space="preserve">ong.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3:30pm – Ben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e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dicti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o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n, Confession available.</w:t>
      </w:r>
    </w:p>
    <w:p>
      <w:pPr>
        <w:pStyle w:val="Normal"/>
        <w:bidi w:val="0"/>
        <w:spacing w:lineRule="exact" w:line="240" w:before="0" w:after="65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</w:r>
    </w:p>
    <w:p>
      <w:pPr>
        <w:pStyle w:val="Normal"/>
        <w:bidi w:val="0"/>
        <w:spacing w:lineRule="auto" w:line="240" w:before="0" w:after="0"/>
        <w:ind w:left="14" w:right="-20" w:hanging="0"/>
        <w:jc w:val="left"/>
        <w:rPr>
          <w:rFonts w:ascii="Calibri" w:hAnsi="Calibri"/>
        </w:rPr>
      </w:pPr>
      <w:r>
        <w:rPr>
          <w:rFonts w:eastAsia="Baskerville Old Face" w:cs="Baskerville Old Face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D</w:t>
      </w:r>
      <w:r>
        <w:rPr>
          <w:rFonts w:eastAsia="Baskerville Old Face" w:cs="Baskerville Old Face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eta</w:t>
      </w:r>
      <w:r>
        <w:rPr>
          <w:rFonts w:eastAsia="Baskerville Old Face" w:cs="Baskerville Old Face"/>
          <w:b w:val="false"/>
          <w:bCs w:val="false"/>
          <w:i w:val="false"/>
          <w:iCs w:val="false"/>
          <w:strike w:val="false"/>
          <w:dstrike w:val="false"/>
          <w:color w:val="FFFFFF"/>
          <w:spacing w:val="2"/>
          <w:w w:val="100"/>
          <w:sz w:val="26"/>
          <w:szCs w:val="26"/>
          <w:u w:val="none"/>
        </w:rPr>
        <w:t>i</w:t>
      </w:r>
      <w:r>
        <w:rPr>
          <w:rFonts w:eastAsia="Baskerville Old Face" w:cs="Baskerville Old Face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ls</w:t>
      </w:r>
    </w:p>
    <w:p>
      <w:pPr>
        <w:pStyle w:val="Normal"/>
        <w:bidi w:val="0"/>
        <w:spacing w:lineRule="auto" w:line="240" w:before="0" w:after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</w:pPr>
      <w:bookmarkStart w:id="0" w:name="__DdeLink__669_909487181"/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 xml:space="preserve">• </w:t>
      </w:r>
      <w:bookmarkEnd w:id="0"/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Tr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a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in from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-1"/>
          <w:w w:val="100"/>
          <w:sz w:val="26"/>
          <w:szCs w:val="26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Sydn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e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y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to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Kiama (N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3"/>
          <w:w w:val="100"/>
          <w:sz w:val="26"/>
          <w:szCs w:val="26"/>
          <w:u w:val="none"/>
        </w:rPr>
        <w:t>o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wra / B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o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m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2"/>
          <w:w w:val="100"/>
          <w:sz w:val="26"/>
          <w:szCs w:val="26"/>
          <w:u w:val="none"/>
        </w:rPr>
        <w:t>a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d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e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r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2"/>
          <w:w w:val="100"/>
          <w:sz w:val="26"/>
          <w:szCs w:val="26"/>
          <w:u w:val="none"/>
        </w:rPr>
        <w:t>r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y line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)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.</w:t>
      </w:r>
    </w:p>
    <w:p>
      <w:pPr>
        <w:pStyle w:val="Normal"/>
        <w:bidi w:val="0"/>
        <w:spacing w:lineRule="auto" w:line="276" w:before="59" w:after="0"/>
        <w:jc w:val="left"/>
        <w:rPr/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 xml:space="preserve">•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Sh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u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ttle cars will be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2"/>
          <w:w w:val="100"/>
          <w:sz w:val="26"/>
          <w:szCs w:val="26"/>
          <w:u w:val="none"/>
        </w:rPr>
        <w:t xml:space="preserve"> a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v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a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il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a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b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l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e for retu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r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n to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-1"/>
          <w:w w:val="100"/>
          <w:sz w:val="26"/>
          <w:szCs w:val="26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t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 xml:space="preserve">he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kern w:val="2"/>
          <w:sz w:val="26"/>
          <w:szCs w:val="26"/>
          <w:u w:val="none"/>
          <w:lang w:val="en-AU" w:eastAsia="zh-CN" w:bidi="hi-IN"/>
        </w:rPr>
        <w:t>start point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.</w:t>
      </w:r>
    </w:p>
    <w:p>
      <w:pPr>
        <w:pStyle w:val="Normal"/>
        <w:bidi w:val="0"/>
        <w:spacing w:lineRule="auto" w:line="276" w:before="59" w:after="0"/>
        <w:jc w:val="left"/>
        <w:rPr/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 xml:space="preserve">•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Support vehicle for tired pilgrims.</w:t>
      </w:r>
    </w:p>
    <w:p>
      <w:pPr>
        <w:pStyle w:val="Normal"/>
        <w:bidi w:val="0"/>
        <w:spacing w:lineRule="auto" w:line="276" w:before="59" w:after="0"/>
        <w:jc w:val="left"/>
        <w:rPr/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 xml:space="preserve">•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Prayer b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o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oklets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2"/>
          <w:w w:val="100"/>
          <w:sz w:val="26"/>
          <w:szCs w:val="26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will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2"/>
          <w:w w:val="100"/>
          <w:sz w:val="26"/>
          <w:szCs w:val="26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be p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r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ov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i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d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e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2"/>
          <w:w w:val="100"/>
          <w:sz w:val="26"/>
          <w:szCs w:val="26"/>
          <w:u w:val="none"/>
        </w:rPr>
        <w:t>d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.</w:t>
      </w:r>
    </w:p>
    <w:p>
      <w:pPr>
        <w:pStyle w:val="Normal"/>
        <w:bidi w:val="0"/>
        <w:spacing w:lineRule="exact" w:line="220" w:before="0" w:after="19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2"/>
          <w:szCs w:val="22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2"/>
          <w:szCs w:val="22"/>
          <w:u w:val="none"/>
        </w:rPr>
      </w:r>
    </w:p>
    <w:p>
      <w:pPr>
        <w:pStyle w:val="Normal"/>
        <w:bidi w:val="0"/>
        <w:spacing w:lineRule="exact" w:line="220" w:before="0" w:after="19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2"/>
          <w:szCs w:val="22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2"/>
          <w:szCs w:val="22"/>
          <w:u w:val="none"/>
        </w:rPr>
      </w:r>
    </w:p>
    <w:p>
      <w:pPr>
        <w:pStyle w:val="Normal"/>
        <w:bidi w:val="0"/>
        <w:spacing w:lineRule="auto" w:line="235" w:before="0" w:after="0"/>
        <w:ind w:left="14" w:right="3294" w:hanging="0"/>
        <w:jc w:val="left"/>
        <w:rPr/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For i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n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formation cont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7"/>
          <w:w w:val="100"/>
          <w:sz w:val="26"/>
          <w:szCs w:val="26"/>
          <w:u w:val="none"/>
        </w:rPr>
        <w:t>a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 xml:space="preserve">ct: </w:t>
      </w:r>
    </w:p>
    <w:p>
      <w:pPr>
        <w:pStyle w:val="Normal"/>
        <w:bidi w:val="0"/>
        <w:spacing w:lineRule="auto" w:line="235" w:before="0" w:after="0"/>
        <w:ind w:left="14" w:right="3294" w:hanging="0"/>
        <w:jc w:val="left"/>
        <w:rPr/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Sue Hil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2"/>
          <w:w w:val="100"/>
          <w:sz w:val="26"/>
          <w:szCs w:val="26"/>
          <w:u w:val="none"/>
        </w:rPr>
        <w:t>l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: 0435 336 195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2"/>
          <w:w w:val="100"/>
          <w:sz w:val="26"/>
          <w:szCs w:val="26"/>
          <w:u w:val="none"/>
        </w:rPr>
        <w:t xml:space="preserve">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or Gab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r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i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e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 xml:space="preserve">lla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-1"/>
          <w:w w:val="100"/>
          <w:sz w:val="26"/>
          <w:szCs w:val="26"/>
          <w:u w:val="none"/>
        </w:rPr>
        <w:t>D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 xml:space="preserve">e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B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att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2"/>
          <w:w w:val="100"/>
          <w:sz w:val="26"/>
          <w:szCs w:val="26"/>
          <w:u w:val="none"/>
        </w:rPr>
        <w:t>i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 xml:space="preserve">sta: 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2"/>
          <w:w w:val="100"/>
          <w:sz w:val="26"/>
          <w:szCs w:val="26"/>
          <w:u w:val="none"/>
        </w:rPr>
        <w:t>(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0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2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) 42 6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1"/>
          <w:w w:val="100"/>
          <w:sz w:val="26"/>
          <w:szCs w:val="26"/>
          <w:u w:val="none"/>
        </w:rPr>
        <w:t>125</w:t>
      </w: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  <w:t>00</w:t>
      </w:r>
    </w:p>
    <w:p>
      <w:pPr>
        <w:pStyle w:val="Normal"/>
        <w:bidi w:val="0"/>
        <w:spacing w:lineRule="auto" w:line="235" w:before="0" w:after="0"/>
        <w:ind w:left="14" w:right="3294" w:hanging="0"/>
        <w:jc w:val="left"/>
        <w:rPr>
          <w:rFonts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6"/>
          <w:szCs w:val="26"/>
          <w:u w:val="none"/>
        </w:rPr>
      </w:r>
    </w:p>
    <w:p>
      <w:pPr>
        <w:pStyle w:val="Normal"/>
        <w:bidi w:val="0"/>
        <w:spacing w:lineRule="exact" w:line="240" w:before="0" w:after="0"/>
        <w:jc w:val="left"/>
        <w:rPr>
          <w:rFonts w:ascii="Calibri" w:hAnsi="Calibri" w:eastAsia="Calibri" w:cs="Calibri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Calibri" w:cs="Calibri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widowControl w:val="false"/>
        <w:bidi w:val="0"/>
        <w:spacing w:lineRule="auto" w:line="348" w:before="0" w:after="0"/>
        <w:ind w:left="0" w:right="283" w:hanging="0"/>
        <w:jc w:val="center"/>
        <w:rPr/>
      </w:pP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>BENEFITS: Ma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-1"/>
          <w:w w:val="100"/>
          <w:sz w:val="28"/>
          <w:szCs w:val="28"/>
          <w:u w:val="none"/>
        </w:rPr>
        <w:t>s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>s.</w:t>
      </w:r>
      <w:r>
        <w:rPr>
          <w:rFonts w:eastAsia="Lucida Calligraphy" w:cs="Lucida Calligraphy" w:ascii="Lucida Calligraphy" w:hAnsi="Lucida Calligraphy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>Pray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-2"/>
          <w:w w:val="100"/>
          <w:sz w:val="28"/>
          <w:szCs w:val="28"/>
          <w:u w:val="none"/>
        </w:rPr>
        <w:t>e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>r.</w:t>
      </w:r>
      <w:r>
        <w:rPr>
          <w:rFonts w:eastAsia="Lucida Calligraphy" w:cs="Lucida Calligraphy" w:ascii="Lucida Calligraphy" w:hAnsi="Lucida Calligraphy"/>
          <w:b w:val="false"/>
          <w:bCs w:val="false"/>
          <w:i w:val="false"/>
          <w:iCs w:val="false"/>
          <w:strike w:val="false"/>
          <w:dstrike w:val="false"/>
          <w:color w:val="FFFFFF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-1"/>
          <w:w w:val="100"/>
          <w:sz w:val="28"/>
          <w:szCs w:val="28"/>
          <w:u w:val="none"/>
        </w:rPr>
        <w:t>H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>ymns.</w:t>
      </w:r>
      <w:r>
        <w:rPr>
          <w:rFonts w:eastAsia="Lucida Calligraphy" w:cs="Lucida Calligraphy" w:ascii="Lucida Calligraphy" w:hAnsi="Lucida Calligraphy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-2"/>
          <w:w w:val="100"/>
          <w:sz w:val="28"/>
          <w:szCs w:val="28"/>
          <w:u w:val="none"/>
        </w:rPr>
        <w:t>E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>x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-1"/>
          <w:w w:val="100"/>
          <w:sz w:val="28"/>
          <w:szCs w:val="28"/>
          <w:u w:val="none"/>
        </w:rPr>
        <w:t>e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>rci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-1"/>
          <w:w w:val="100"/>
          <w:sz w:val="28"/>
          <w:szCs w:val="28"/>
          <w:u w:val="none"/>
        </w:rPr>
        <w:t>se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>.</w:t>
      </w:r>
      <w:r>
        <w:rPr>
          <w:rFonts w:eastAsia="Lucida Calligraphy" w:cs="Lucida Calligraphy" w:ascii="Lucida Calligraphy" w:hAnsi="Lucida Calligraphy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>Sp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-1"/>
          <w:w w:val="100"/>
          <w:sz w:val="28"/>
          <w:szCs w:val="28"/>
          <w:u w:val="none"/>
        </w:rPr>
        <w:t>e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>cta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-3"/>
          <w:w w:val="100"/>
          <w:sz w:val="28"/>
          <w:szCs w:val="28"/>
          <w:u w:val="none"/>
        </w:rPr>
        <w:t>c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>ular</w:t>
      </w:r>
      <w:r>
        <w:rPr>
          <w:rFonts w:eastAsia="Lucida Calligraphy" w:cs="Lucida Calligraphy" w:ascii="Lucida Calligraphy" w:hAnsi="Lucida Calligraphy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>s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-2"/>
          <w:w w:val="100"/>
          <w:sz w:val="28"/>
          <w:szCs w:val="28"/>
          <w:u w:val="none"/>
        </w:rPr>
        <w:t>c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-1"/>
          <w:w w:val="100"/>
          <w:sz w:val="28"/>
          <w:szCs w:val="28"/>
          <w:u w:val="none"/>
        </w:rPr>
        <w:t>e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>n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-1"/>
          <w:w w:val="100"/>
          <w:sz w:val="28"/>
          <w:szCs w:val="28"/>
          <w:u w:val="none"/>
        </w:rPr>
        <w:t>e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>ry.</w:t>
      </w:r>
      <w:r>
        <w:rPr>
          <w:rFonts w:eastAsia="Lucida Calligraphy" w:cs="Lucida Calligraphy" w:ascii="Lucida Calligraphy" w:hAnsi="Lucida Calligraphy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>Blessi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-2"/>
          <w:w w:val="100"/>
          <w:sz w:val="28"/>
          <w:szCs w:val="28"/>
          <w:u w:val="none"/>
        </w:rPr>
        <w:t>n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>gs.</w:t>
      </w:r>
      <w:r>
        <w:rPr>
          <w:rFonts w:eastAsia="Lucida Calligraphy" w:cs="Lucida Calligraphy" w:ascii="Lucida Calligraphy" w:hAnsi="Lucida Calligraphy"/>
          <w:b w:val="false"/>
          <w:bCs w:val="false"/>
          <w:i w:val="false"/>
          <w:iCs w:val="false"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 xml:space="preserve"> 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>Joy.</w:t>
      </w:r>
      <w:r>
        <w:rPr>
          <w:rFonts w:eastAsia="Lucida Calligraphy" w:cs="Lucida Calligraphy" w:ascii="Lucida Calligraphy" w:hAnsi="Lucida Calligraphy"/>
          <w:b w:val="false"/>
          <w:bCs w:val="false"/>
          <w:i w:val="false"/>
          <w:iCs w:val="false"/>
          <w:strike w:val="false"/>
          <w:dstrike w:val="false"/>
          <w:color w:val="FFFFFF"/>
          <w:spacing w:val="-2"/>
          <w:w w:val="100"/>
          <w:sz w:val="28"/>
          <w:szCs w:val="28"/>
          <w:u w:val="none"/>
        </w:rPr>
        <w:t xml:space="preserve"> 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-1"/>
          <w:w w:val="100"/>
          <w:sz w:val="28"/>
          <w:szCs w:val="28"/>
          <w:u w:val="none"/>
        </w:rPr>
        <w:t>F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-2"/>
          <w:w w:val="100"/>
          <w:sz w:val="28"/>
          <w:szCs w:val="28"/>
          <w:u w:val="none"/>
        </w:rPr>
        <w:t>e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>l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1"/>
          <w:w w:val="100"/>
          <w:sz w:val="28"/>
          <w:szCs w:val="28"/>
          <w:u w:val="none"/>
        </w:rPr>
        <w:t>l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>o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-1"/>
          <w:w w:val="100"/>
          <w:sz w:val="28"/>
          <w:szCs w:val="28"/>
          <w:u w:val="none"/>
        </w:rPr>
        <w:t>w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>sh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-1"/>
          <w:w w:val="100"/>
          <w:sz w:val="28"/>
          <w:szCs w:val="28"/>
          <w:u w:val="none"/>
        </w:rPr>
        <w:t>i</w:t>
      </w:r>
      <w:r>
        <w:rPr>
          <w:rFonts w:eastAsia="Lucida Calligraphy" w:cs="Lucida Calligraphy" w:ascii="Lucida Calligraphy" w:hAnsi="Lucida Calligraphy"/>
          <w:b w:val="false"/>
          <w:bCs w:val="false"/>
          <w:i/>
          <w:iCs/>
          <w:strike w:val="false"/>
          <w:dstrike w:val="false"/>
          <w:color w:val="FFFFFF"/>
          <w:spacing w:val="0"/>
          <w:w w:val="100"/>
          <w:sz w:val="28"/>
          <w:szCs w:val="28"/>
          <w:u w:val="none"/>
        </w:rPr>
        <w:t>p.</w:t>
      </w:r>
    </w:p>
    <w:sectPr>
      <w:headerReference w:type="default" r:id="rId4"/>
      <w:type w:val="nextPage"/>
      <w:pgSz w:w="11906" w:h="16838"/>
      <w:pgMar w:left="856" w:right="809" w:header="0" w:top="1134" w:footer="0" w:bottom="742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Baskerville Old Face">
    <w:charset w:val="00"/>
    <w:family w:val="roman"/>
    <w:pitch w:val="variable"/>
  </w:font>
  <w:font w:name="Cambria">
    <w:altName w:val="Georgia"/>
    <w:charset w:val="00"/>
    <w:family w:val="roman"/>
    <w:pitch w:val="variable"/>
  </w:font>
  <w:font w:name="Lucida Calligraphy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bidi w:val="0"/>
      <w:jc w:val="left"/>
      <w:rPr>
        <w:sz w:val="2"/>
        <w:szCs w:val="2"/>
      </w:rPr>
    </w:pPr>
    <w:r>
      <w:rPr>
        <w:sz w:val="2"/>
        <w:szCs w:val="2"/>
      </w:rPr>
      <mc:AlternateContent>
        <mc:Choice Requires="wps">
          <w:drawing>
            <wp:anchor behindDoc="1" distT="0" distB="0" distL="0" distR="0" simplePos="0" locked="0" layoutInCell="1" allowOverlap="1" relativeHeight="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4120" cy="10695305"/>
              <wp:effectExtent l="0" t="0" r="0" b="0"/>
              <wp:wrapNone/>
              <wp:docPr id="2" name="drawingObject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3600" cy="10694520"/>
                      </a:xfrm>
                      <a:prstGeom prst="rect">
                        <a:avLst/>
                      </a:prstGeom>
                      <a:solidFill>
                        <a:srgbClr val="2e5395"/>
                      </a:solidFill>
                      <a:ln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drawingObject4" fillcolor="#2e5395" stroked="f" style="position:absolute;margin-left:0pt;margin-top:0pt;width:595.5pt;height:842.05pt;mso-position-horizontal-relative:page;mso-position-vertical-relative:page">
              <w10:wrap type="none"/>
              <v:fill o:detectmouseclick="t" type="solid" color2="#d1ac6a"/>
              <v:stroke color="#3465a4" joinstyle="round" endcap="flat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0"/>
        <w:szCs w:val="24"/>
        <w:lang w:val="en-A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Calibri" w:hAnsi="Calibri" w:eastAsia="NSimSun" w:cs="Arial"/>
      <w:color w:val="auto"/>
      <w:kern w:val="2"/>
      <w:sz w:val="22"/>
      <w:szCs w:val="24"/>
      <w:lang w:val="en-AU" w:eastAsia="zh-CN" w:bidi="hi-IN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HeaderandFooter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</TotalTime>
  <Application>LibreOffice/6.3.5.2$Windows_X86_64 LibreOffice_project/dd0751754f11728f69b42ee2af66670068624673</Application>
  <Pages>1</Pages>
  <Words>149</Words>
  <Characters>767</Characters>
  <CharactersWithSpaces>904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en-AU</dc:language>
  <cp:lastModifiedBy/>
  <dcterms:modified xsi:type="dcterms:W3CDTF">2022-04-25T12:04:54Z</dcterms:modified>
  <cp:revision>5</cp:revision>
  <dc:subject/>
  <dc:title/>
</cp:coreProperties>
</file>