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59" w:rsidRPr="005E2E5E" w:rsidRDefault="00930559" w:rsidP="0093055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E2E5E">
        <w:rPr>
          <w:b/>
          <w:sz w:val="28"/>
          <w:szCs w:val="28"/>
        </w:rPr>
        <w:t>PREPARATION RITES FOR INITIATION</w:t>
      </w:r>
    </w:p>
    <w:p w:rsidR="00930559" w:rsidRDefault="00930559" w:rsidP="00930559">
      <w:pPr>
        <w:pStyle w:val="NoSpacing"/>
      </w:pPr>
      <w:r>
        <w:t>These ri</w:t>
      </w:r>
      <w:r w:rsidR="005E2E5E">
        <w:t xml:space="preserve">tes are only for the unbaptised as they </w:t>
      </w:r>
      <w:r>
        <w:t>are a prelude to Baptism and set the tone for the day.</w:t>
      </w:r>
    </w:p>
    <w:p w:rsidR="00930559" w:rsidRDefault="00930559" w:rsidP="00930559">
      <w:pPr>
        <w:pStyle w:val="NoSpacing"/>
      </w:pPr>
      <w:r>
        <w:t>They may be celebrated sometime on Saturday before the Vigil, pr</w:t>
      </w:r>
      <w:r w:rsidR="005E2E5E">
        <w:t xml:space="preserve">eferably within the context of a </w:t>
      </w:r>
      <w:r>
        <w:t>time</w:t>
      </w:r>
      <w:r w:rsidR="005E2E5E">
        <w:t xml:space="preserve"> of reflection and prayer</w:t>
      </w:r>
      <w:r>
        <w:t>.</w:t>
      </w:r>
    </w:p>
    <w:p w:rsidR="00930559" w:rsidRDefault="00930559" w:rsidP="00930559">
      <w:pPr>
        <w:pStyle w:val="NoSpacing"/>
      </w:pPr>
      <w:r>
        <w:t>They need to be presided over by the one who is to baptise.</w:t>
      </w:r>
    </w:p>
    <w:p w:rsidR="00930559" w:rsidRDefault="00930559" w:rsidP="00930559">
      <w:pPr>
        <w:pStyle w:val="NoSpacing"/>
      </w:pPr>
      <w:r>
        <w:t>Invite members of the parish.</w:t>
      </w:r>
    </w:p>
    <w:p w:rsidR="00930559" w:rsidRDefault="00930559" w:rsidP="00930559">
      <w:pPr>
        <w:pStyle w:val="NoSpacing"/>
      </w:pPr>
    </w:p>
    <w:p w:rsidR="00930559" w:rsidRDefault="00930559" w:rsidP="00930559">
      <w:pPr>
        <w:pStyle w:val="NoSpacing"/>
      </w:pPr>
    </w:p>
    <w:p w:rsidR="005E2E5E" w:rsidRPr="005E2E5E" w:rsidRDefault="005E2E5E" w:rsidP="005E2E5E">
      <w:pPr>
        <w:pStyle w:val="NoSpacing"/>
        <w:rPr>
          <w:b/>
          <w:sz w:val="24"/>
          <w:szCs w:val="24"/>
        </w:rPr>
      </w:pPr>
      <w:r w:rsidRPr="005E2E5E">
        <w:rPr>
          <w:b/>
          <w:sz w:val="24"/>
          <w:szCs w:val="24"/>
        </w:rPr>
        <w:t>MODEL FOR A CELEBRATION OF THE PREPARATION RITES</w:t>
      </w:r>
    </w:p>
    <w:p w:rsidR="005E2E5E" w:rsidRPr="005E2E5E" w:rsidRDefault="005E2E5E" w:rsidP="005E2E5E">
      <w:pPr>
        <w:pStyle w:val="instruction"/>
        <w:ind w:left="0"/>
        <w:rPr>
          <w:rFonts w:asciiTheme="minorHAnsi" w:hAnsiTheme="minorHAnsi"/>
          <w:sz w:val="22"/>
          <w:szCs w:val="22"/>
        </w:rPr>
      </w:pPr>
      <w:r w:rsidRPr="005E2E5E">
        <w:rPr>
          <w:rFonts w:asciiTheme="minorHAnsi" w:hAnsiTheme="minorHAnsi"/>
          <w:sz w:val="22"/>
          <w:szCs w:val="22"/>
        </w:rPr>
        <w:t>SONG: When the elect have gathered, the celebration begins with a suitable song.</w:t>
      </w:r>
    </w:p>
    <w:p w:rsidR="005E2E5E" w:rsidRPr="005E2E5E" w:rsidRDefault="005E2E5E" w:rsidP="005E2E5E">
      <w:pPr>
        <w:pStyle w:val="instruction"/>
        <w:ind w:left="0"/>
        <w:rPr>
          <w:rFonts w:asciiTheme="minorHAnsi" w:hAnsiTheme="minorHAnsi"/>
          <w:sz w:val="22"/>
          <w:szCs w:val="22"/>
        </w:rPr>
      </w:pPr>
      <w:r w:rsidRPr="005E2E5E">
        <w:rPr>
          <w:rFonts w:asciiTheme="minorHAnsi" w:hAnsiTheme="minorHAnsi"/>
          <w:sz w:val="22"/>
          <w:szCs w:val="22"/>
        </w:rPr>
        <w:t>GREETING: After the singing, the celebrant greets the elect and any of the faithful who are present, using one of the greetings for Mass or other suitable words.</w:t>
      </w:r>
    </w:p>
    <w:p w:rsidR="005E2E5E" w:rsidRPr="005E2E5E" w:rsidRDefault="005E2E5E" w:rsidP="005E2E5E">
      <w:pPr>
        <w:pStyle w:val="instruction"/>
        <w:ind w:left="0"/>
        <w:rPr>
          <w:rFonts w:asciiTheme="minorHAnsi" w:hAnsiTheme="minorHAnsi"/>
          <w:sz w:val="22"/>
          <w:szCs w:val="22"/>
        </w:rPr>
      </w:pPr>
      <w:r w:rsidRPr="005E2E5E">
        <w:rPr>
          <w:rFonts w:asciiTheme="minorHAnsi" w:hAnsiTheme="minorHAnsi"/>
          <w:sz w:val="22"/>
          <w:szCs w:val="22"/>
        </w:rPr>
        <w:t>READING OF THE WORD OF GOD: The readings may be chosen from those suggested for each rite. If more than one reading is used, a suitable psalm or hymn may be sung between the readings.</w:t>
      </w:r>
    </w:p>
    <w:p w:rsidR="005E2E5E" w:rsidRPr="005E2E5E" w:rsidRDefault="005E2E5E" w:rsidP="005E2E5E">
      <w:pPr>
        <w:pStyle w:val="instruction"/>
        <w:ind w:left="0"/>
        <w:rPr>
          <w:rFonts w:asciiTheme="minorHAnsi" w:hAnsiTheme="minorHAnsi"/>
          <w:sz w:val="22"/>
          <w:szCs w:val="22"/>
        </w:rPr>
      </w:pPr>
      <w:r w:rsidRPr="005E2E5E">
        <w:rPr>
          <w:rFonts w:asciiTheme="minorHAnsi" w:hAnsiTheme="minorHAnsi"/>
          <w:sz w:val="22"/>
          <w:szCs w:val="22"/>
        </w:rPr>
        <w:t>HOMILY: A brief homily or an explanation of the text follows the reading of the word of God.</w:t>
      </w:r>
    </w:p>
    <w:p w:rsidR="005E2E5E" w:rsidRPr="005E2E5E" w:rsidRDefault="005E2E5E" w:rsidP="005E2E5E">
      <w:pPr>
        <w:pStyle w:val="instruction"/>
        <w:ind w:left="0"/>
        <w:rPr>
          <w:rFonts w:asciiTheme="minorHAnsi" w:hAnsiTheme="minorHAnsi"/>
          <w:sz w:val="22"/>
          <w:szCs w:val="22"/>
        </w:rPr>
      </w:pPr>
      <w:r w:rsidRPr="005E2E5E">
        <w:rPr>
          <w:rFonts w:asciiTheme="minorHAnsi" w:hAnsiTheme="minorHAnsi"/>
          <w:sz w:val="22"/>
          <w:szCs w:val="22"/>
        </w:rPr>
        <w:t>CELEBRATION OF THE RITES CHOSEN: See below.</w:t>
      </w:r>
    </w:p>
    <w:p w:rsidR="005E2E5E" w:rsidRPr="005E2E5E" w:rsidRDefault="005E2E5E" w:rsidP="005E2E5E">
      <w:pPr>
        <w:pStyle w:val="instruction"/>
        <w:ind w:left="0"/>
        <w:rPr>
          <w:rFonts w:asciiTheme="minorHAnsi" w:hAnsiTheme="minorHAnsi"/>
          <w:sz w:val="22"/>
          <w:szCs w:val="22"/>
        </w:rPr>
      </w:pPr>
      <w:r w:rsidRPr="005E2E5E">
        <w:rPr>
          <w:rFonts w:asciiTheme="minorHAnsi" w:hAnsiTheme="minorHAnsi"/>
          <w:sz w:val="22"/>
          <w:szCs w:val="22"/>
        </w:rPr>
        <w:t>CONCLUDING RITES: The celebration may be concluded with the prayer of blessing and dismissal.</w:t>
      </w:r>
    </w:p>
    <w:p w:rsidR="004F280F" w:rsidRDefault="004F280F" w:rsidP="00930559">
      <w:pPr>
        <w:pStyle w:val="NoSpacing"/>
        <w:rPr>
          <w:b/>
        </w:rPr>
      </w:pPr>
    </w:p>
    <w:p w:rsidR="009F7B36" w:rsidRDefault="009F7B36" w:rsidP="00930559">
      <w:pPr>
        <w:pStyle w:val="NoSpacing"/>
        <w:rPr>
          <w:b/>
          <w:sz w:val="24"/>
          <w:szCs w:val="24"/>
        </w:rPr>
      </w:pPr>
    </w:p>
    <w:p w:rsidR="00ED5E4C" w:rsidRPr="005E2E5E" w:rsidRDefault="00E91486" w:rsidP="00930559">
      <w:pPr>
        <w:pStyle w:val="NoSpacing"/>
        <w:rPr>
          <w:b/>
          <w:sz w:val="24"/>
          <w:szCs w:val="24"/>
        </w:rPr>
      </w:pPr>
      <w:r w:rsidRPr="005E2E5E">
        <w:rPr>
          <w:b/>
          <w:sz w:val="24"/>
          <w:szCs w:val="24"/>
        </w:rPr>
        <w:t>PRESENTATION OF THE LORD’S PRAYER</w:t>
      </w:r>
    </w:p>
    <w:p w:rsidR="005E2E5E" w:rsidRDefault="005E2E5E" w:rsidP="005E2E5E">
      <w:pPr>
        <w:rPr>
          <w:b/>
        </w:rPr>
      </w:pPr>
      <w:r>
        <w:rPr>
          <w:i/>
          <w:color w:val="FF0000"/>
        </w:rPr>
        <w:t xml:space="preserve">See </w:t>
      </w:r>
      <w:r w:rsidRPr="005E2E5E">
        <w:rPr>
          <w:i/>
          <w:color w:val="FF0000"/>
        </w:rPr>
        <w:t>RITES BELONGING TO THE PERIOD OF PURIFICATION AND ENLIGHTMENT</w:t>
      </w:r>
    </w:p>
    <w:p w:rsidR="005E2E5E" w:rsidRPr="005E2E5E" w:rsidRDefault="005E2E5E" w:rsidP="00F479FA">
      <w:pPr>
        <w:pStyle w:val="NoSpacing"/>
        <w:rPr>
          <w:i/>
          <w:color w:val="FF0000"/>
        </w:rPr>
      </w:pPr>
    </w:p>
    <w:p w:rsidR="00F479FA" w:rsidRDefault="00E91486" w:rsidP="00F479FA">
      <w:pPr>
        <w:pStyle w:val="NoSpacing"/>
        <w:rPr>
          <w:b/>
          <w:sz w:val="24"/>
          <w:szCs w:val="24"/>
        </w:rPr>
      </w:pPr>
      <w:r w:rsidRPr="005E2E5E">
        <w:rPr>
          <w:b/>
          <w:sz w:val="24"/>
          <w:szCs w:val="24"/>
        </w:rPr>
        <w:t>EPHPHETHA</w:t>
      </w:r>
    </w:p>
    <w:p w:rsidR="005E2E5E" w:rsidRDefault="005E2E5E" w:rsidP="00AA44B5">
      <w:pPr>
        <w:pStyle w:val="rubric"/>
        <w:ind w:left="0"/>
      </w:pPr>
      <w:r>
        <w:t xml:space="preserve">The elect </w:t>
      </w:r>
      <w:r w:rsidR="00AA44B5">
        <w:t xml:space="preserve">come and stand in front of </w:t>
      </w:r>
      <w:r>
        <w:t xml:space="preserve">you. </w:t>
      </w:r>
      <w:r w:rsidR="00AA44B5">
        <w:t>T</w:t>
      </w:r>
      <w:r>
        <w:t>ouch the right and left ear and the closed lips of each of the elect with his thumb and say the following formulary.</w:t>
      </w:r>
    </w:p>
    <w:p w:rsidR="005E2E5E" w:rsidRDefault="005E2E5E" w:rsidP="00AA44B5">
      <w:pPr>
        <w:pStyle w:val="senselineleft"/>
        <w:ind w:left="0" w:firstLine="0"/>
      </w:pPr>
      <w:r>
        <w:t>Ephphetha: that is, be opened,</w:t>
      </w:r>
    </w:p>
    <w:p w:rsidR="005E2E5E" w:rsidRDefault="005E2E5E" w:rsidP="00AA44B5">
      <w:pPr>
        <w:pStyle w:val="senselineleft"/>
        <w:ind w:left="0" w:firstLine="0"/>
      </w:pPr>
      <w:r>
        <w:t>that you may profess the faith you hear,</w:t>
      </w:r>
    </w:p>
    <w:p w:rsidR="005E2E5E" w:rsidRDefault="005E2E5E" w:rsidP="00AA44B5">
      <w:pPr>
        <w:pStyle w:val="senselineleft"/>
        <w:ind w:left="0" w:firstLine="0"/>
      </w:pPr>
      <w:r>
        <w:t>to the praise and glory of God.</w:t>
      </w:r>
    </w:p>
    <w:p w:rsidR="004F280F" w:rsidRDefault="004F280F" w:rsidP="00930559">
      <w:pPr>
        <w:pStyle w:val="NoSpacing"/>
        <w:rPr>
          <w:b/>
        </w:rPr>
      </w:pPr>
    </w:p>
    <w:p w:rsidR="004F280F" w:rsidRDefault="004F280F" w:rsidP="00930559">
      <w:pPr>
        <w:pStyle w:val="NoSpacing"/>
        <w:rPr>
          <w:b/>
        </w:rPr>
      </w:pPr>
    </w:p>
    <w:p w:rsidR="00E91486" w:rsidRPr="00AA44B5" w:rsidRDefault="00AA44B5" w:rsidP="00930559">
      <w:pPr>
        <w:pStyle w:val="NoSpacing"/>
        <w:rPr>
          <w:b/>
          <w:sz w:val="24"/>
          <w:szCs w:val="24"/>
        </w:rPr>
      </w:pPr>
      <w:r w:rsidRPr="00AA44B5">
        <w:rPr>
          <w:b/>
          <w:sz w:val="24"/>
          <w:szCs w:val="24"/>
        </w:rPr>
        <w:t>RECITATION</w:t>
      </w:r>
      <w:r w:rsidR="00E91486" w:rsidRPr="00AA44B5">
        <w:rPr>
          <w:b/>
          <w:sz w:val="24"/>
          <w:szCs w:val="24"/>
        </w:rPr>
        <w:t xml:space="preserve"> OF THE CREED</w:t>
      </w:r>
    </w:p>
    <w:p w:rsidR="00ED5E4C" w:rsidRDefault="00ED5E4C" w:rsidP="00930559">
      <w:pPr>
        <w:pStyle w:val="NoSpacing"/>
      </w:pPr>
      <w:r>
        <w:t>The Recitation of the Creed may take place before, or after</w:t>
      </w:r>
      <w:r w:rsidR="00E91486">
        <w:t>,</w:t>
      </w:r>
      <w:r>
        <w:t xml:space="preserve"> the Anointing.</w:t>
      </w:r>
    </w:p>
    <w:p w:rsidR="00E91486" w:rsidRDefault="00E91486" w:rsidP="00930559">
      <w:pPr>
        <w:pStyle w:val="NoSpacing"/>
      </w:pPr>
      <w:r>
        <w:t>This is the return of the Creed; do not do this if the Creed was not presented in the first place.</w:t>
      </w:r>
    </w:p>
    <w:p w:rsidR="00E91486" w:rsidRDefault="00E91486" w:rsidP="00930559">
      <w:pPr>
        <w:pStyle w:val="NoSpacing"/>
      </w:pPr>
      <w:r>
        <w:t xml:space="preserve">Use </w:t>
      </w:r>
      <w:r w:rsidR="00AA44B5">
        <w:t>whatever version of Creed was presented</w:t>
      </w:r>
      <w:r>
        <w:t>.</w:t>
      </w:r>
    </w:p>
    <w:p w:rsidR="00DC6D93" w:rsidRDefault="00DC6D93" w:rsidP="00930559">
      <w:pPr>
        <w:pStyle w:val="NoSpacing"/>
      </w:pPr>
    </w:p>
    <w:p w:rsidR="00E91486" w:rsidRPr="004F280F" w:rsidRDefault="00E91486" w:rsidP="00930559">
      <w:pPr>
        <w:pStyle w:val="NoSpacing"/>
        <w:rPr>
          <w:i/>
          <w:color w:val="FF0000"/>
        </w:rPr>
      </w:pPr>
      <w:r w:rsidRPr="004F280F">
        <w:rPr>
          <w:i/>
          <w:color w:val="FF0000"/>
        </w:rPr>
        <w:t>Stretch out your hands over the elect and pray:</w:t>
      </w:r>
    </w:p>
    <w:p w:rsidR="00DC6D93" w:rsidRDefault="00DC6D93" w:rsidP="00930559">
      <w:pPr>
        <w:pStyle w:val="NoSpacing"/>
      </w:pPr>
    </w:p>
    <w:p w:rsidR="00AA44B5" w:rsidRPr="00AA44B5" w:rsidRDefault="00AA44B5" w:rsidP="00AA44B5">
      <w:pPr>
        <w:pStyle w:val="senselineleft"/>
        <w:ind w:left="0" w:firstLine="0"/>
      </w:pPr>
      <w:r w:rsidRPr="00AA44B5">
        <w:t>Let us pray.</w:t>
      </w:r>
    </w:p>
    <w:p w:rsidR="00AA44B5" w:rsidRPr="00AA44B5" w:rsidRDefault="00AA44B5" w:rsidP="00AA44B5">
      <w:pPr>
        <w:pStyle w:val="senselinenewpara"/>
        <w:ind w:left="0" w:firstLine="0"/>
      </w:pPr>
      <w:r w:rsidRPr="00AA44B5">
        <w:t>Lord,</w:t>
      </w:r>
      <w:r>
        <w:t xml:space="preserve"> </w:t>
      </w:r>
      <w:r w:rsidRPr="00AA44B5">
        <w:t>we pray to you for these elect,</w:t>
      </w:r>
    </w:p>
    <w:p w:rsidR="00AA44B5" w:rsidRDefault="00AA44B5" w:rsidP="00AA44B5">
      <w:pPr>
        <w:pStyle w:val="senselineleft"/>
        <w:ind w:left="0" w:firstLine="0"/>
      </w:pPr>
      <w:r w:rsidRPr="00AA44B5">
        <w:t>who have now accepted for themselves</w:t>
      </w:r>
      <w:r>
        <w:t xml:space="preserve"> </w:t>
      </w:r>
    </w:p>
    <w:p w:rsidR="00AA44B5" w:rsidRPr="00AA44B5" w:rsidRDefault="00AA44B5" w:rsidP="00AA44B5">
      <w:pPr>
        <w:pStyle w:val="senselineleft"/>
        <w:ind w:left="0" w:firstLine="0"/>
      </w:pPr>
      <w:r w:rsidRPr="00AA44B5">
        <w:t>the loving purpose and the mysteries</w:t>
      </w:r>
    </w:p>
    <w:p w:rsidR="00AA44B5" w:rsidRPr="00AA44B5" w:rsidRDefault="00AA44B5" w:rsidP="00AA44B5">
      <w:pPr>
        <w:pStyle w:val="senselineleft"/>
        <w:ind w:left="0" w:firstLine="0"/>
      </w:pPr>
      <w:r w:rsidRPr="00AA44B5">
        <w:t>that you revealed in the life of your Son.</w:t>
      </w:r>
    </w:p>
    <w:p w:rsidR="00AA44B5" w:rsidRPr="00AA44B5" w:rsidRDefault="00AA44B5" w:rsidP="00AA44B5">
      <w:pPr>
        <w:pStyle w:val="senselinenewpara"/>
        <w:ind w:left="0" w:firstLine="0"/>
      </w:pPr>
      <w:r w:rsidRPr="00AA44B5">
        <w:t>As they profess their belief with their lips,</w:t>
      </w:r>
    </w:p>
    <w:p w:rsidR="00AA44B5" w:rsidRPr="00AA44B5" w:rsidRDefault="00AA44B5" w:rsidP="00AA44B5">
      <w:pPr>
        <w:pStyle w:val="senselineleft"/>
        <w:ind w:left="0" w:firstLine="0"/>
      </w:pPr>
      <w:r w:rsidRPr="00AA44B5">
        <w:t>may they have faith in their hearts</w:t>
      </w:r>
      <w:r>
        <w:t xml:space="preserve"> </w:t>
      </w:r>
      <w:r w:rsidRPr="00AA44B5">
        <w:t>and accomplish your will in their lives.</w:t>
      </w:r>
    </w:p>
    <w:p w:rsidR="00AA44B5" w:rsidRPr="00AA44B5" w:rsidRDefault="00AA44B5" w:rsidP="00AA44B5">
      <w:pPr>
        <w:pStyle w:val="senselinenewpara"/>
        <w:ind w:left="0" w:firstLine="0"/>
      </w:pPr>
      <w:r w:rsidRPr="00AA44B5">
        <w:t>We ask this through Christ our Lord.</w:t>
      </w:r>
    </w:p>
    <w:p w:rsidR="00AA44B5" w:rsidRPr="00AA44B5" w:rsidRDefault="00AA44B5" w:rsidP="00AA44B5">
      <w:pPr>
        <w:pStyle w:val="senselineleft"/>
        <w:ind w:left="0" w:firstLine="0"/>
      </w:pPr>
      <w:r w:rsidRPr="00AA44B5">
        <w:rPr>
          <w:rStyle w:val="wcs31"/>
        </w:rPr>
        <w:t>R.</w:t>
      </w:r>
      <w:r w:rsidRPr="00AA44B5">
        <w:t xml:space="preserve"> Amen.</w:t>
      </w:r>
    </w:p>
    <w:p w:rsidR="00DC6D93" w:rsidRDefault="00DC6D93" w:rsidP="00930559">
      <w:pPr>
        <w:pStyle w:val="NoSpacing"/>
      </w:pPr>
    </w:p>
    <w:p w:rsidR="00DC6D93" w:rsidRPr="004F280F" w:rsidRDefault="00DC6D93" w:rsidP="00930559">
      <w:pPr>
        <w:pStyle w:val="NoSpacing"/>
        <w:rPr>
          <w:i/>
          <w:color w:val="FF0000"/>
        </w:rPr>
      </w:pPr>
      <w:r w:rsidRPr="004F280F">
        <w:rPr>
          <w:i/>
          <w:color w:val="FF0000"/>
        </w:rPr>
        <w:t xml:space="preserve">Then recite the Creed.  It would be wonderful if the elect could recite it, but this is stressful, so it is more realistic to have it written on a card. </w:t>
      </w:r>
    </w:p>
    <w:p w:rsidR="00DC6D93" w:rsidRPr="009F7B36" w:rsidRDefault="00DC6D93" w:rsidP="00930559">
      <w:pPr>
        <w:pStyle w:val="NoSpacing"/>
        <w:rPr>
          <w:b/>
          <w:sz w:val="24"/>
          <w:szCs w:val="24"/>
        </w:rPr>
      </w:pPr>
      <w:r w:rsidRPr="009F7B36">
        <w:rPr>
          <w:b/>
          <w:sz w:val="24"/>
          <w:szCs w:val="24"/>
        </w:rPr>
        <w:t>ANOINTING WITH OIL OF CATECHUMENS</w:t>
      </w:r>
    </w:p>
    <w:p w:rsidR="00DC6D93" w:rsidRPr="004F280F" w:rsidRDefault="00DC6D93" w:rsidP="00930559">
      <w:pPr>
        <w:pStyle w:val="NoSpacing"/>
        <w:rPr>
          <w:b/>
          <w:i/>
        </w:rPr>
      </w:pPr>
    </w:p>
    <w:p w:rsidR="00DC6D93" w:rsidRDefault="00DC6D93" w:rsidP="00930559">
      <w:pPr>
        <w:pStyle w:val="NoSpacing"/>
      </w:pPr>
      <w:r>
        <w:t>The oil has already been blessed at the Mass of the Oils.</w:t>
      </w:r>
    </w:p>
    <w:p w:rsidR="00DC6D93" w:rsidRDefault="00DC6D93" w:rsidP="00930559">
      <w:pPr>
        <w:pStyle w:val="NoSpacing"/>
      </w:pPr>
      <w:r>
        <w:t>Make sure the elect can be seen.</w:t>
      </w:r>
    </w:p>
    <w:p w:rsidR="00DC6D93" w:rsidRDefault="00DC6D93" w:rsidP="00930559">
      <w:pPr>
        <w:pStyle w:val="NoSpacing"/>
      </w:pPr>
      <w:r>
        <w:t>The priest who is to baptise should do this; a deacon may do so.</w:t>
      </w:r>
    </w:p>
    <w:p w:rsidR="004F280F" w:rsidRDefault="004F280F" w:rsidP="00930559">
      <w:pPr>
        <w:pStyle w:val="NoSpacing"/>
      </w:pPr>
    </w:p>
    <w:p w:rsidR="00566397" w:rsidRPr="004F280F" w:rsidRDefault="00566397" w:rsidP="00930559">
      <w:pPr>
        <w:pStyle w:val="NoSpacing"/>
        <w:rPr>
          <w:i/>
          <w:color w:val="FF0000"/>
        </w:rPr>
      </w:pPr>
      <w:r w:rsidRPr="004F280F">
        <w:rPr>
          <w:i/>
          <w:color w:val="FF0000"/>
        </w:rPr>
        <w:t xml:space="preserve">Anoint </w:t>
      </w:r>
      <w:r w:rsidR="00AA44B5">
        <w:rPr>
          <w:i/>
          <w:color w:val="FF0000"/>
        </w:rPr>
        <w:t xml:space="preserve">the elect </w:t>
      </w:r>
      <w:r w:rsidRPr="004F280F">
        <w:rPr>
          <w:i/>
          <w:color w:val="FF0000"/>
        </w:rPr>
        <w:t>on the hands as you pray:</w:t>
      </w:r>
    </w:p>
    <w:p w:rsidR="00566397" w:rsidRDefault="00566397" w:rsidP="00930559">
      <w:pPr>
        <w:pStyle w:val="NoSpacing"/>
      </w:pPr>
    </w:p>
    <w:p w:rsidR="00566397" w:rsidRPr="00AA44B5" w:rsidRDefault="00566397" w:rsidP="00930559">
      <w:pPr>
        <w:pStyle w:val="NoSpacing"/>
        <w:rPr>
          <w:rFonts w:ascii="Arial" w:hAnsi="Arial" w:cs="Arial"/>
        </w:rPr>
      </w:pPr>
      <w:r w:rsidRPr="00AA44B5">
        <w:rPr>
          <w:rFonts w:ascii="Arial" w:hAnsi="Arial" w:cs="Arial"/>
        </w:rPr>
        <w:t>We anoint you with the oil of salvation</w:t>
      </w:r>
    </w:p>
    <w:p w:rsidR="00566397" w:rsidRPr="00AA44B5" w:rsidRDefault="009F7B36" w:rsidP="0093055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66397" w:rsidRPr="00AA44B5">
        <w:rPr>
          <w:rFonts w:ascii="Arial" w:hAnsi="Arial" w:cs="Arial"/>
        </w:rPr>
        <w:t>n the name of Christ our Saviour.</w:t>
      </w:r>
    </w:p>
    <w:p w:rsidR="00566397" w:rsidRPr="00AA44B5" w:rsidRDefault="00566397" w:rsidP="00930559">
      <w:pPr>
        <w:pStyle w:val="NoSpacing"/>
        <w:rPr>
          <w:rFonts w:ascii="Arial" w:hAnsi="Arial" w:cs="Arial"/>
        </w:rPr>
      </w:pPr>
      <w:r w:rsidRPr="00AA44B5">
        <w:rPr>
          <w:rFonts w:ascii="Arial" w:hAnsi="Arial" w:cs="Arial"/>
        </w:rPr>
        <w:t>May he strengthen you</w:t>
      </w:r>
      <w:r w:rsidR="009F7B36">
        <w:rPr>
          <w:rFonts w:ascii="Arial" w:hAnsi="Arial" w:cs="Arial"/>
        </w:rPr>
        <w:t xml:space="preserve"> with his power, </w:t>
      </w:r>
    </w:p>
    <w:p w:rsidR="00566397" w:rsidRPr="00AA44B5" w:rsidRDefault="009F7B36" w:rsidP="0093055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66397" w:rsidRPr="00AA44B5">
        <w:rPr>
          <w:rFonts w:ascii="Arial" w:hAnsi="Arial" w:cs="Arial"/>
        </w:rPr>
        <w:t>ho lives and reigns for ever and ever.</w:t>
      </w:r>
    </w:p>
    <w:p w:rsidR="009F7B36" w:rsidRDefault="009F7B36" w:rsidP="00930559">
      <w:pPr>
        <w:pStyle w:val="NoSpacing"/>
        <w:rPr>
          <w:rFonts w:ascii="Arial" w:hAnsi="Arial" w:cs="Arial"/>
        </w:rPr>
      </w:pPr>
    </w:p>
    <w:p w:rsidR="00566397" w:rsidRPr="00AA44B5" w:rsidRDefault="00566397" w:rsidP="00930559">
      <w:pPr>
        <w:pStyle w:val="NoSpacing"/>
        <w:rPr>
          <w:rFonts w:ascii="Arial" w:hAnsi="Arial" w:cs="Arial"/>
        </w:rPr>
      </w:pPr>
      <w:r w:rsidRPr="00AA44B5">
        <w:rPr>
          <w:rFonts w:ascii="Arial" w:hAnsi="Arial" w:cs="Arial"/>
        </w:rPr>
        <w:t>Elect:</w:t>
      </w:r>
      <w:r w:rsidR="009F7B36">
        <w:rPr>
          <w:rFonts w:ascii="Arial" w:hAnsi="Arial" w:cs="Arial"/>
        </w:rPr>
        <w:t xml:space="preserve"> </w:t>
      </w:r>
      <w:r w:rsidRPr="00AA44B5">
        <w:rPr>
          <w:rFonts w:ascii="Arial" w:hAnsi="Arial" w:cs="Arial"/>
        </w:rPr>
        <w:t>AMEN</w:t>
      </w:r>
    </w:p>
    <w:p w:rsidR="00566397" w:rsidRDefault="00566397" w:rsidP="00930559">
      <w:pPr>
        <w:pStyle w:val="NoSpacing"/>
      </w:pPr>
    </w:p>
    <w:p w:rsidR="004F280F" w:rsidRDefault="004F280F" w:rsidP="00566397">
      <w:pPr>
        <w:pStyle w:val="NoSpacing"/>
        <w:rPr>
          <w:b/>
        </w:rPr>
      </w:pPr>
    </w:p>
    <w:p w:rsidR="00566397" w:rsidRPr="009F7B36" w:rsidRDefault="00566397" w:rsidP="00566397">
      <w:pPr>
        <w:pStyle w:val="NoSpacing"/>
        <w:rPr>
          <w:b/>
          <w:sz w:val="24"/>
          <w:szCs w:val="24"/>
        </w:rPr>
      </w:pPr>
      <w:r w:rsidRPr="009F7B36">
        <w:rPr>
          <w:b/>
          <w:sz w:val="24"/>
          <w:szCs w:val="24"/>
        </w:rPr>
        <w:t>CONCLUDING RITES</w:t>
      </w:r>
    </w:p>
    <w:p w:rsidR="00566397" w:rsidRDefault="00566397" w:rsidP="00566397">
      <w:pPr>
        <w:pStyle w:val="NoSpacing"/>
      </w:pPr>
    </w:p>
    <w:p w:rsidR="009F7B36" w:rsidRDefault="009F7B36" w:rsidP="00566397">
      <w:pPr>
        <w:pStyle w:val="NoSpacing"/>
        <w:rPr>
          <w:b/>
        </w:rPr>
      </w:pPr>
      <w:r w:rsidRPr="009F7B36">
        <w:rPr>
          <w:b/>
        </w:rPr>
        <w:t>BLESSING</w:t>
      </w:r>
    </w:p>
    <w:p w:rsidR="009F7B36" w:rsidRPr="009F7B36" w:rsidRDefault="009F7B36" w:rsidP="00566397">
      <w:pPr>
        <w:pStyle w:val="NoSpacing"/>
        <w:rPr>
          <w:b/>
        </w:rPr>
      </w:pPr>
    </w:p>
    <w:p w:rsidR="009F7B36" w:rsidRDefault="009F7B36" w:rsidP="009F7B36">
      <w:pPr>
        <w:pStyle w:val="senselineleft"/>
        <w:ind w:left="0" w:firstLine="0"/>
      </w:pPr>
      <w:r>
        <w:t>Let us pray.</w:t>
      </w:r>
    </w:p>
    <w:p w:rsidR="009F7B36" w:rsidRDefault="009F7B36" w:rsidP="009F7B36">
      <w:pPr>
        <w:pStyle w:val="rubric"/>
        <w:ind w:left="0"/>
      </w:pPr>
      <w:r>
        <w:t>With hands outstretched over the elect, say the following prayer.</w:t>
      </w:r>
    </w:p>
    <w:p w:rsidR="009F7B36" w:rsidRDefault="009F7B36" w:rsidP="009F7B36">
      <w:pPr>
        <w:pStyle w:val="rubric"/>
        <w:ind w:left="0"/>
      </w:pPr>
    </w:p>
    <w:p w:rsidR="009F7B36" w:rsidRDefault="009F7B36" w:rsidP="009F7B36">
      <w:pPr>
        <w:pStyle w:val="senselineleft"/>
        <w:ind w:left="0" w:firstLine="0"/>
      </w:pPr>
      <w:r>
        <w:t>Father,</w:t>
      </w:r>
    </w:p>
    <w:p w:rsidR="009F7B36" w:rsidRDefault="009F7B36" w:rsidP="009F7B36">
      <w:pPr>
        <w:pStyle w:val="senselineleft"/>
        <w:ind w:left="0" w:firstLine="0"/>
      </w:pPr>
      <w:r>
        <w:t>through your holy prophets</w:t>
      </w:r>
    </w:p>
    <w:p w:rsidR="009F7B36" w:rsidRDefault="009F7B36" w:rsidP="009F7B36">
      <w:pPr>
        <w:pStyle w:val="senselineleft"/>
        <w:ind w:left="0" w:firstLine="0"/>
      </w:pPr>
      <w:r>
        <w:t>you proclaimed to all who draw near you,</w:t>
      </w:r>
    </w:p>
    <w:p w:rsidR="009F7B36" w:rsidRDefault="009F7B36" w:rsidP="009F7B36">
      <w:pPr>
        <w:pStyle w:val="senselineleft"/>
        <w:ind w:left="0" w:firstLine="0"/>
      </w:pPr>
      <w:r>
        <w:t>‘Wash and be cleansed,’</w:t>
      </w:r>
    </w:p>
    <w:p w:rsidR="009F7B36" w:rsidRDefault="009F7B36" w:rsidP="009F7B36">
      <w:pPr>
        <w:pStyle w:val="senselineleft"/>
        <w:ind w:left="0" w:firstLine="0"/>
      </w:pPr>
      <w:r>
        <w:t>and through Christ you have granted us rebirth in the Spirit.</w:t>
      </w:r>
    </w:p>
    <w:p w:rsidR="009F7B36" w:rsidRDefault="009F7B36" w:rsidP="009F7B36">
      <w:pPr>
        <w:pStyle w:val="senselinenewpara"/>
        <w:ind w:left="0" w:firstLine="0"/>
      </w:pPr>
      <w:r>
        <w:t>Bless these your servants</w:t>
      </w:r>
    </w:p>
    <w:p w:rsidR="009F7B36" w:rsidRDefault="009F7B36" w:rsidP="009F7B36">
      <w:pPr>
        <w:pStyle w:val="senselineleft"/>
        <w:ind w:left="0" w:firstLine="0"/>
      </w:pPr>
      <w:r>
        <w:t>as they earnestly prepare for baptism.</w:t>
      </w:r>
    </w:p>
    <w:p w:rsidR="009F7B36" w:rsidRDefault="009F7B36" w:rsidP="009F7B36">
      <w:pPr>
        <w:pStyle w:val="senselinenewpara"/>
        <w:ind w:left="0" w:firstLine="0"/>
      </w:pPr>
      <w:r>
        <w:t>Fulfil your promise:</w:t>
      </w:r>
    </w:p>
    <w:p w:rsidR="009F7B36" w:rsidRDefault="009F7B36" w:rsidP="009F7B36">
      <w:pPr>
        <w:pStyle w:val="senselineleft"/>
        <w:ind w:left="0" w:firstLine="0"/>
      </w:pPr>
      <w:r>
        <w:t>sanctify them in preparation for your gifts,</w:t>
      </w:r>
    </w:p>
    <w:p w:rsidR="009F7B36" w:rsidRDefault="009F7B36" w:rsidP="009F7B36">
      <w:pPr>
        <w:pStyle w:val="senselineleft"/>
        <w:ind w:left="0" w:firstLine="0"/>
      </w:pPr>
      <w:r>
        <w:t>that they may come to be reborn as your children</w:t>
      </w:r>
    </w:p>
    <w:p w:rsidR="009F7B36" w:rsidRDefault="009F7B36" w:rsidP="009F7B36">
      <w:pPr>
        <w:pStyle w:val="senselineleft"/>
        <w:ind w:left="0" w:firstLine="0"/>
      </w:pPr>
      <w:r>
        <w:t>and enter the community of your Church.</w:t>
      </w:r>
    </w:p>
    <w:p w:rsidR="009F7B36" w:rsidRDefault="009F7B36" w:rsidP="009F7B36">
      <w:pPr>
        <w:pStyle w:val="senselinenewpara"/>
        <w:ind w:left="0" w:firstLine="0"/>
      </w:pPr>
      <w:r>
        <w:t>We ask this through Christ our Lord.</w:t>
      </w:r>
    </w:p>
    <w:p w:rsidR="009F7B36" w:rsidRDefault="009F7B36" w:rsidP="009F7B36">
      <w:pPr>
        <w:pStyle w:val="senselineleft"/>
        <w:ind w:left="0" w:firstLine="0"/>
      </w:pPr>
      <w:r>
        <w:rPr>
          <w:rStyle w:val="wcs31"/>
        </w:rPr>
        <w:t>R.</w:t>
      </w:r>
      <w:r>
        <w:t xml:space="preserve"> Amen.</w:t>
      </w:r>
    </w:p>
    <w:p w:rsidR="001D5791" w:rsidRDefault="001D5791" w:rsidP="00566397">
      <w:pPr>
        <w:pStyle w:val="NoSpacing"/>
      </w:pPr>
    </w:p>
    <w:p w:rsidR="001D5791" w:rsidRDefault="001D5791" w:rsidP="00566397">
      <w:pPr>
        <w:pStyle w:val="NoSpacing"/>
      </w:pPr>
    </w:p>
    <w:p w:rsidR="001D5791" w:rsidRDefault="001D5791" w:rsidP="00566397">
      <w:pPr>
        <w:pStyle w:val="NoSpacing"/>
        <w:rPr>
          <w:b/>
        </w:rPr>
      </w:pPr>
      <w:r w:rsidRPr="001D5791">
        <w:rPr>
          <w:b/>
        </w:rPr>
        <w:t>DISMISSAL</w:t>
      </w:r>
    </w:p>
    <w:p w:rsidR="009F7B36" w:rsidRPr="001D5791" w:rsidRDefault="009F7B36" w:rsidP="00566397">
      <w:pPr>
        <w:pStyle w:val="NoSpacing"/>
        <w:rPr>
          <w:b/>
        </w:rPr>
      </w:pPr>
    </w:p>
    <w:p w:rsidR="001D5791" w:rsidRPr="009F7B36" w:rsidRDefault="001D5791" w:rsidP="00566397">
      <w:pPr>
        <w:pStyle w:val="NoSpacing"/>
        <w:rPr>
          <w:rFonts w:ascii="Arial" w:hAnsi="Arial" w:cs="Arial"/>
        </w:rPr>
      </w:pPr>
      <w:r w:rsidRPr="009F7B36">
        <w:rPr>
          <w:rFonts w:ascii="Arial" w:hAnsi="Arial" w:cs="Arial"/>
        </w:rPr>
        <w:t>May the Lord be with you</w:t>
      </w:r>
    </w:p>
    <w:p w:rsidR="001D5791" w:rsidRPr="009F7B36" w:rsidRDefault="009F7B36" w:rsidP="00566397">
      <w:pPr>
        <w:pStyle w:val="NoSpacing"/>
        <w:rPr>
          <w:rFonts w:ascii="Arial" w:hAnsi="Arial" w:cs="Arial"/>
        </w:rPr>
      </w:pPr>
      <w:r w:rsidRPr="009F7B36">
        <w:rPr>
          <w:rFonts w:ascii="Arial" w:hAnsi="Arial" w:cs="Arial"/>
        </w:rPr>
        <w:t>u</w:t>
      </w:r>
      <w:r w:rsidR="001D5791" w:rsidRPr="009F7B36">
        <w:rPr>
          <w:rFonts w:ascii="Arial" w:hAnsi="Arial" w:cs="Arial"/>
        </w:rPr>
        <w:t>ntil we gather again</w:t>
      </w:r>
    </w:p>
    <w:p w:rsidR="001D5791" w:rsidRPr="009F7B36" w:rsidRDefault="009F7B36" w:rsidP="00566397">
      <w:pPr>
        <w:pStyle w:val="NoSpacing"/>
        <w:rPr>
          <w:rFonts w:ascii="Arial" w:hAnsi="Arial" w:cs="Arial"/>
        </w:rPr>
      </w:pPr>
      <w:r w:rsidRPr="009F7B36">
        <w:rPr>
          <w:rFonts w:ascii="Arial" w:hAnsi="Arial" w:cs="Arial"/>
        </w:rPr>
        <w:t>t</w:t>
      </w:r>
      <w:r w:rsidR="001D5791" w:rsidRPr="009F7B36">
        <w:rPr>
          <w:rFonts w:ascii="Arial" w:hAnsi="Arial" w:cs="Arial"/>
        </w:rPr>
        <w:t>o celebrate his paschal mystery.</w:t>
      </w:r>
    </w:p>
    <w:p w:rsidR="001D5791" w:rsidRPr="009F7B36" w:rsidRDefault="001D5791" w:rsidP="00566397">
      <w:pPr>
        <w:pStyle w:val="NoSpacing"/>
        <w:rPr>
          <w:rFonts w:ascii="Arial" w:hAnsi="Arial" w:cs="Arial"/>
        </w:rPr>
      </w:pPr>
    </w:p>
    <w:p w:rsidR="001D5791" w:rsidRPr="009F7B36" w:rsidRDefault="001D5791" w:rsidP="00566397">
      <w:pPr>
        <w:pStyle w:val="NoSpacing"/>
        <w:rPr>
          <w:rFonts w:ascii="Arial" w:hAnsi="Arial" w:cs="Arial"/>
        </w:rPr>
      </w:pPr>
      <w:r w:rsidRPr="009F7B36">
        <w:rPr>
          <w:rFonts w:ascii="Arial" w:hAnsi="Arial" w:cs="Arial"/>
        </w:rPr>
        <w:t>Elect:</w:t>
      </w:r>
      <w:r w:rsidR="009F7B36">
        <w:rPr>
          <w:rFonts w:ascii="Arial" w:hAnsi="Arial" w:cs="Arial"/>
        </w:rPr>
        <w:t xml:space="preserve"> </w:t>
      </w:r>
      <w:r w:rsidRPr="009F7B36">
        <w:rPr>
          <w:rFonts w:ascii="Arial" w:hAnsi="Arial" w:cs="Arial"/>
        </w:rPr>
        <w:t>AMEN</w:t>
      </w:r>
    </w:p>
    <w:p w:rsidR="001D5791" w:rsidRDefault="001D5791" w:rsidP="00566397">
      <w:pPr>
        <w:pStyle w:val="NoSpacing"/>
      </w:pPr>
    </w:p>
    <w:p w:rsidR="001D5791" w:rsidRPr="00566397" w:rsidRDefault="001D5791" w:rsidP="00566397">
      <w:pPr>
        <w:pStyle w:val="NoSpacing"/>
      </w:pPr>
    </w:p>
    <w:p w:rsidR="00566397" w:rsidRPr="00DC6D93" w:rsidRDefault="00566397" w:rsidP="00930559">
      <w:pPr>
        <w:pStyle w:val="NoSpacing"/>
      </w:pPr>
    </w:p>
    <w:sectPr w:rsidR="00566397" w:rsidRPr="00DC6D93" w:rsidSect="009F7B36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B04F6"/>
    <w:multiLevelType w:val="hybridMultilevel"/>
    <w:tmpl w:val="EFA8A86E"/>
    <w:lvl w:ilvl="0" w:tplc="23DA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5350"/>
    <w:rsid w:val="0009326E"/>
    <w:rsid w:val="000A0BA7"/>
    <w:rsid w:val="000B5D41"/>
    <w:rsid w:val="000C1BDC"/>
    <w:rsid w:val="001D0019"/>
    <w:rsid w:val="001D5791"/>
    <w:rsid w:val="001F0AD7"/>
    <w:rsid w:val="0021457F"/>
    <w:rsid w:val="00243F78"/>
    <w:rsid w:val="00295DE2"/>
    <w:rsid w:val="00311FD3"/>
    <w:rsid w:val="003C474F"/>
    <w:rsid w:val="004238DF"/>
    <w:rsid w:val="004F280F"/>
    <w:rsid w:val="005456FD"/>
    <w:rsid w:val="00546197"/>
    <w:rsid w:val="00566397"/>
    <w:rsid w:val="005C7C87"/>
    <w:rsid w:val="005E2E5E"/>
    <w:rsid w:val="005E70E7"/>
    <w:rsid w:val="00653B4B"/>
    <w:rsid w:val="00665BFF"/>
    <w:rsid w:val="0074735D"/>
    <w:rsid w:val="00832B80"/>
    <w:rsid w:val="00835118"/>
    <w:rsid w:val="008F7844"/>
    <w:rsid w:val="00930559"/>
    <w:rsid w:val="009F7B36"/>
    <w:rsid w:val="00AA44B5"/>
    <w:rsid w:val="00AF0875"/>
    <w:rsid w:val="00B157DA"/>
    <w:rsid w:val="00B32ECF"/>
    <w:rsid w:val="00B716D8"/>
    <w:rsid w:val="00BA0A56"/>
    <w:rsid w:val="00CD6B1E"/>
    <w:rsid w:val="00CF14F2"/>
    <w:rsid w:val="00CF5350"/>
    <w:rsid w:val="00D00052"/>
    <w:rsid w:val="00D76A95"/>
    <w:rsid w:val="00DC6D93"/>
    <w:rsid w:val="00E13F8F"/>
    <w:rsid w:val="00E84AC1"/>
    <w:rsid w:val="00E90F18"/>
    <w:rsid w:val="00E91486"/>
    <w:rsid w:val="00E95C3B"/>
    <w:rsid w:val="00ED5E4C"/>
    <w:rsid w:val="00EE01B6"/>
    <w:rsid w:val="00EF0B1D"/>
    <w:rsid w:val="00F01A1A"/>
    <w:rsid w:val="00F4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DE2"/>
    <w:pPr>
      <w:spacing w:after="0" w:line="240" w:lineRule="auto"/>
    </w:pPr>
  </w:style>
  <w:style w:type="paragraph" w:customStyle="1" w:styleId="greeting">
    <w:name w:val="greeting"/>
    <w:basedOn w:val="Normal"/>
    <w:rsid w:val="005E2E5E"/>
    <w:pPr>
      <w:spacing w:before="120" w:after="60" w:line="240" w:lineRule="auto"/>
    </w:pPr>
    <w:rPr>
      <w:rFonts w:ascii="Arial" w:eastAsia="Times New Roman" w:hAnsi="Arial" w:cs="Arial"/>
      <w:b/>
      <w:bCs/>
      <w:smallCaps/>
      <w:color w:val="FF0000"/>
      <w:sz w:val="24"/>
      <w:szCs w:val="24"/>
      <w:lang w:eastAsia="en-AU"/>
    </w:rPr>
  </w:style>
  <w:style w:type="paragraph" w:customStyle="1" w:styleId="instruction">
    <w:name w:val="instruction"/>
    <w:basedOn w:val="Normal"/>
    <w:rsid w:val="005E2E5E"/>
    <w:pPr>
      <w:spacing w:before="40" w:after="40" w:line="240" w:lineRule="auto"/>
      <w:ind w:left="567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senselineleft">
    <w:name w:val="senselineleft"/>
    <w:basedOn w:val="Normal"/>
    <w:rsid w:val="005E2E5E"/>
    <w:pPr>
      <w:spacing w:after="0" w:line="240" w:lineRule="auto"/>
      <w:ind w:left="851" w:hanging="284"/>
    </w:pPr>
    <w:rPr>
      <w:rFonts w:ascii="Arial" w:eastAsia="Times New Roman" w:hAnsi="Arial" w:cs="Arial"/>
      <w:lang w:eastAsia="en-AU"/>
    </w:rPr>
  </w:style>
  <w:style w:type="paragraph" w:customStyle="1" w:styleId="rubric">
    <w:name w:val="rubric"/>
    <w:basedOn w:val="Normal"/>
    <w:rsid w:val="005E2E5E"/>
    <w:pPr>
      <w:spacing w:before="40" w:after="40" w:line="240" w:lineRule="auto"/>
      <w:ind w:left="567"/>
    </w:pPr>
    <w:rPr>
      <w:rFonts w:ascii="Arial" w:eastAsia="Times New Roman" w:hAnsi="Arial" w:cs="Arial"/>
      <w:color w:val="FF0000"/>
      <w:sz w:val="18"/>
      <w:szCs w:val="18"/>
      <w:lang w:eastAsia="en-AU"/>
    </w:rPr>
  </w:style>
  <w:style w:type="paragraph" w:customStyle="1" w:styleId="senselinenewpara">
    <w:name w:val="senselinenewpara"/>
    <w:basedOn w:val="Normal"/>
    <w:rsid w:val="00AA44B5"/>
    <w:pPr>
      <w:spacing w:before="80" w:after="0" w:line="240" w:lineRule="auto"/>
      <w:ind w:left="851" w:hanging="284"/>
    </w:pPr>
    <w:rPr>
      <w:rFonts w:ascii="Arial" w:eastAsia="Times New Roman" w:hAnsi="Arial" w:cs="Arial"/>
      <w:lang w:eastAsia="en-AU"/>
    </w:rPr>
  </w:style>
  <w:style w:type="character" w:customStyle="1" w:styleId="wcs31">
    <w:name w:val="wcs31"/>
    <w:basedOn w:val="DefaultParagraphFont"/>
    <w:rsid w:val="00AA44B5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D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mcphee</dc:creator>
  <cp:lastModifiedBy>harrington</cp:lastModifiedBy>
  <cp:revision>3</cp:revision>
  <dcterms:created xsi:type="dcterms:W3CDTF">2014-07-31T01:16:00Z</dcterms:created>
  <dcterms:modified xsi:type="dcterms:W3CDTF">2014-07-31T01:43:00Z</dcterms:modified>
</cp:coreProperties>
</file>